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65194" w14:textId="1323AEC4" w:rsidR="001C01BC" w:rsidRDefault="001C01BC" w:rsidP="001C01BC">
      <w:pPr>
        <w:pStyle w:val="Default"/>
        <w:jc w:val="right"/>
      </w:pPr>
      <w:r w:rsidRPr="00F25ECE">
        <w:t xml:space="preserve">31.03.2023 </w:t>
      </w:r>
      <w:r>
        <w:t xml:space="preserve">sõlmitud lepingu nr </w:t>
      </w:r>
      <w:r w:rsidRPr="002279FB">
        <w:t xml:space="preserve">1.8-7/23-194 </w:t>
      </w:r>
    </w:p>
    <w:p w14:paraId="634FD154" w14:textId="7C77773D" w:rsidR="00EF51D0" w:rsidRDefault="001C01BC" w:rsidP="001C01BC">
      <w:pPr>
        <w:pStyle w:val="Default"/>
        <w:jc w:val="right"/>
      </w:pPr>
      <w:r>
        <w:t>Lisa 2</w:t>
      </w:r>
    </w:p>
    <w:p w14:paraId="3427F890" w14:textId="77777777" w:rsidR="001C01BC" w:rsidRDefault="001C01BC" w:rsidP="001C01BC">
      <w:pPr>
        <w:pStyle w:val="Default"/>
        <w:jc w:val="right"/>
      </w:pPr>
    </w:p>
    <w:p w14:paraId="6C63291E" w14:textId="77777777" w:rsidR="001C01BC" w:rsidRPr="002279FB" w:rsidRDefault="001C01BC" w:rsidP="00EF51D0">
      <w:pPr>
        <w:pStyle w:val="Default"/>
      </w:pPr>
    </w:p>
    <w:p w14:paraId="1F946E30" w14:textId="49BF8220" w:rsidR="00415D6C" w:rsidRPr="002279FB" w:rsidRDefault="00EF51D0" w:rsidP="00EF51D0">
      <w:pPr>
        <w:jc w:val="center"/>
        <w:rPr>
          <w:rFonts w:ascii="Times New Roman" w:hAnsi="Times New Roman" w:cs="Times New Roman"/>
          <w:sz w:val="24"/>
          <w:szCs w:val="24"/>
        </w:rPr>
      </w:pPr>
      <w:r w:rsidRPr="002279FB">
        <w:rPr>
          <w:rFonts w:ascii="Times New Roman" w:hAnsi="Times New Roman" w:cs="Times New Roman"/>
          <w:sz w:val="24"/>
          <w:szCs w:val="24"/>
        </w:rPr>
        <w:t xml:space="preserve"> </w:t>
      </w:r>
      <w:r w:rsidRPr="002279FB">
        <w:rPr>
          <w:rFonts w:ascii="Times New Roman" w:hAnsi="Times New Roman" w:cs="Times New Roman"/>
          <w:b/>
          <w:bCs/>
          <w:sz w:val="24"/>
          <w:szCs w:val="24"/>
        </w:rPr>
        <w:t xml:space="preserve">LEPING nr </w:t>
      </w:r>
      <w:r w:rsidRPr="002279FB">
        <w:rPr>
          <w:rFonts w:ascii="Times New Roman" w:hAnsi="Times New Roman" w:cs="Times New Roman"/>
          <w:sz w:val="24"/>
          <w:szCs w:val="24"/>
        </w:rPr>
        <w:t>1.8-7/23-194 muutmine</w:t>
      </w:r>
    </w:p>
    <w:p w14:paraId="12CE82F4" w14:textId="54398BEE" w:rsidR="00EF51D0" w:rsidRPr="002279FB" w:rsidRDefault="00EF51D0" w:rsidP="00EF51D0">
      <w:pPr>
        <w:pStyle w:val="Default"/>
      </w:pPr>
      <w:r w:rsidRPr="002279FB">
        <w:tab/>
      </w:r>
      <w:r w:rsidRPr="002279FB">
        <w:tab/>
      </w:r>
      <w:r w:rsidRPr="002279FB">
        <w:tab/>
      </w:r>
      <w:r w:rsidRPr="002279FB">
        <w:tab/>
      </w:r>
      <w:r w:rsidRPr="002279FB">
        <w:tab/>
      </w:r>
      <w:r w:rsidRPr="002279FB">
        <w:tab/>
      </w:r>
      <w:r w:rsidRPr="002279FB">
        <w:tab/>
      </w:r>
      <w:r w:rsidRPr="002279FB">
        <w:tab/>
      </w:r>
      <w:r w:rsidRPr="002279FB">
        <w:tab/>
        <w:t xml:space="preserve"> </w:t>
      </w:r>
    </w:p>
    <w:p w14:paraId="30D2A2EF" w14:textId="77777777" w:rsidR="00EF51D0" w:rsidRPr="002279FB" w:rsidRDefault="00EF51D0" w:rsidP="00EF51D0">
      <w:pPr>
        <w:pStyle w:val="Default"/>
        <w:spacing w:after="28"/>
        <w:rPr>
          <w:b/>
          <w:bCs/>
        </w:rPr>
      </w:pPr>
    </w:p>
    <w:p w14:paraId="3CE110D9" w14:textId="77777777" w:rsidR="00362D8C" w:rsidRPr="002279FB" w:rsidRDefault="00362D8C" w:rsidP="00EF51D0">
      <w:pPr>
        <w:pStyle w:val="Default"/>
        <w:spacing w:after="28"/>
        <w:rPr>
          <w:b/>
          <w:bCs/>
        </w:rPr>
      </w:pPr>
    </w:p>
    <w:p w14:paraId="4294C324" w14:textId="305FA404" w:rsidR="002949FF" w:rsidRPr="002279FB" w:rsidRDefault="002949FF" w:rsidP="00EF51D0">
      <w:pPr>
        <w:pStyle w:val="Default"/>
        <w:spacing w:after="28"/>
        <w:rPr>
          <w:color w:val="2D2C2D"/>
          <w:shd w:val="clear" w:color="auto" w:fill="FFFFFF"/>
        </w:rPr>
      </w:pPr>
      <w:r w:rsidRPr="002279FB">
        <w:rPr>
          <w:b/>
          <w:bCs/>
          <w:color w:val="2D2C2D"/>
          <w:shd w:val="clear" w:color="auto" w:fill="FFFFFF"/>
        </w:rPr>
        <w:t xml:space="preserve">Riigieelarvelise eraldise kasutamise leping osalemaks Global </w:t>
      </w:r>
      <w:proofErr w:type="spellStart"/>
      <w:r w:rsidRPr="002279FB">
        <w:rPr>
          <w:b/>
          <w:bCs/>
          <w:color w:val="2D2C2D"/>
          <w:shd w:val="clear" w:color="auto" w:fill="FFFFFF"/>
        </w:rPr>
        <w:t>Enterpreneurship</w:t>
      </w:r>
      <w:proofErr w:type="spellEnd"/>
      <w:r w:rsidRPr="002279FB">
        <w:rPr>
          <w:b/>
          <w:bCs/>
          <w:color w:val="2D2C2D"/>
          <w:shd w:val="clear" w:color="auto" w:fill="FFFFFF"/>
        </w:rPr>
        <w:t xml:space="preserve"> Monitor (GEM) uuringus</w:t>
      </w:r>
      <w:r w:rsidRPr="002279FB">
        <w:rPr>
          <w:color w:val="2D2C2D"/>
          <w:shd w:val="clear" w:color="auto" w:fill="FFFFFF"/>
        </w:rPr>
        <w:t xml:space="preserve"> on sõlmitud:</w:t>
      </w:r>
    </w:p>
    <w:p w14:paraId="575F9E52" w14:textId="77777777" w:rsidR="002949FF" w:rsidRPr="002279FB" w:rsidRDefault="002949FF" w:rsidP="0067165B">
      <w:pPr>
        <w:pStyle w:val="Default"/>
        <w:spacing w:after="28"/>
        <w:jc w:val="both"/>
        <w:rPr>
          <w:b/>
          <w:bCs/>
        </w:rPr>
      </w:pPr>
    </w:p>
    <w:p w14:paraId="178282EA" w14:textId="0CC620CE" w:rsidR="00EF51D0" w:rsidRPr="002279FB" w:rsidRDefault="00EF51D0" w:rsidP="0067165B">
      <w:pPr>
        <w:pStyle w:val="Default"/>
        <w:spacing w:after="28"/>
        <w:jc w:val="both"/>
      </w:pPr>
      <w:r w:rsidRPr="002279FB">
        <w:rPr>
          <w:b/>
          <w:bCs/>
        </w:rPr>
        <w:t xml:space="preserve">Eesti Vabariik Majandus- ja Kommunikatsiooniministeeriumi kaudu </w:t>
      </w:r>
      <w:r w:rsidRPr="002279FB">
        <w:t xml:space="preserve">(edaspidi </w:t>
      </w:r>
      <w:r w:rsidRPr="002279FB">
        <w:rPr>
          <w:i/>
          <w:iCs/>
        </w:rPr>
        <w:t>Toetuse andja</w:t>
      </w:r>
      <w:r w:rsidRPr="002279FB">
        <w:t xml:space="preserve">), registreerimisnumber 70003158, asukohaga Suur-Ameerika 1, 10122, Tallinn, mida esindab </w:t>
      </w:r>
      <w:proofErr w:type="spellStart"/>
      <w:r w:rsidRPr="002279FB">
        <w:t>põhimääruse</w:t>
      </w:r>
      <w:proofErr w:type="spellEnd"/>
      <w:r w:rsidRPr="002279FB">
        <w:t xml:space="preserve"> alusel ettevõtlus- ja infotehnoloogiaminister </w:t>
      </w:r>
      <w:r w:rsidR="002949FF" w:rsidRPr="002279FB">
        <w:t>Tiit Riisalo</w:t>
      </w:r>
      <w:r w:rsidRPr="002279FB">
        <w:t xml:space="preserve">, </w:t>
      </w:r>
    </w:p>
    <w:p w14:paraId="04E50E4C" w14:textId="77777777" w:rsidR="00EF51D0" w:rsidRPr="002279FB" w:rsidRDefault="00EF51D0" w:rsidP="0067165B">
      <w:pPr>
        <w:pStyle w:val="Default"/>
        <w:spacing w:after="28"/>
        <w:jc w:val="both"/>
      </w:pPr>
      <w:r w:rsidRPr="002279FB">
        <w:t xml:space="preserve">ja </w:t>
      </w:r>
    </w:p>
    <w:p w14:paraId="6262316E" w14:textId="77777777" w:rsidR="00EF51D0" w:rsidRPr="00F25ECE" w:rsidRDefault="00EF51D0" w:rsidP="0067165B">
      <w:pPr>
        <w:pStyle w:val="Default"/>
        <w:spacing w:after="28"/>
        <w:jc w:val="both"/>
      </w:pPr>
      <w:r w:rsidRPr="002279FB">
        <w:rPr>
          <w:b/>
          <w:bCs/>
        </w:rPr>
        <w:t xml:space="preserve">Tallinna Tehnikaülikool </w:t>
      </w:r>
      <w:r w:rsidRPr="002279FB">
        <w:t xml:space="preserve">(edaspidi </w:t>
      </w:r>
      <w:r w:rsidRPr="002279FB">
        <w:rPr>
          <w:i/>
          <w:iCs/>
        </w:rPr>
        <w:t>Toetuse saaja</w:t>
      </w:r>
      <w:r w:rsidRPr="002279FB">
        <w:t xml:space="preserve">), </w:t>
      </w:r>
      <w:r w:rsidRPr="00F25ECE">
        <w:t xml:space="preserve">registreerimisnumber 74000323, asukohaga Ehitajate tee 5, 19086 Tallinn, mida esindab Toetuse saaja rektori 22.12.2016 käskkirja nr 186 „Vastutusala juhtidele ja akadeemiliste struktuuriüksuste juhtidele ülikooli esindamiseks volituste andmine“ alusel majandusteaduskonna dekaan Mari Avarmaa, </w:t>
      </w:r>
    </w:p>
    <w:p w14:paraId="6C0F2F29" w14:textId="77777777" w:rsidR="00EF51D0" w:rsidRPr="00F25ECE" w:rsidRDefault="00EF51D0" w:rsidP="0067165B">
      <w:pPr>
        <w:pStyle w:val="Default"/>
        <w:jc w:val="both"/>
      </w:pPr>
      <w:r w:rsidRPr="00F25ECE">
        <w:t xml:space="preserve">edaspidi nimetatud koos </w:t>
      </w:r>
      <w:r w:rsidRPr="00F25ECE">
        <w:rPr>
          <w:i/>
          <w:iCs/>
        </w:rPr>
        <w:t>pooled</w:t>
      </w:r>
      <w:r w:rsidRPr="00F25ECE">
        <w:t xml:space="preserve">, tuginedes teadus- ja arendustegevuse korralduse seaduse § 153 sätestatule, sõlmivad sihttoetuse kasutamise lepingu (edaspidi </w:t>
      </w:r>
      <w:r w:rsidRPr="00F25ECE">
        <w:rPr>
          <w:i/>
          <w:iCs/>
        </w:rPr>
        <w:t>leping</w:t>
      </w:r>
      <w:r w:rsidRPr="00F25ECE">
        <w:t xml:space="preserve">) alljärgnevas: </w:t>
      </w:r>
    </w:p>
    <w:p w14:paraId="78861CB4" w14:textId="77777777" w:rsidR="002949FF" w:rsidRPr="00F25ECE" w:rsidRDefault="002949FF" w:rsidP="0067165B">
      <w:pPr>
        <w:pStyle w:val="Default"/>
        <w:jc w:val="both"/>
      </w:pPr>
    </w:p>
    <w:p w14:paraId="6D91A13E" w14:textId="446232FC" w:rsidR="002949FF" w:rsidRPr="00F25ECE" w:rsidRDefault="002949FF" w:rsidP="0067165B">
      <w:pPr>
        <w:pStyle w:val="Default"/>
        <w:jc w:val="both"/>
      </w:pPr>
      <w:r w:rsidRPr="00F25ECE">
        <w:t>on kokku leppinud teha 31.03.2023 sõlmitud lepingus nr 1.8-7/23-194 järgmise muudatuse</w:t>
      </w:r>
      <w:r w:rsidR="00362D8C" w:rsidRPr="00F25ECE">
        <w:t xml:space="preserve">, </w:t>
      </w:r>
      <w:r w:rsidR="000D52B4" w:rsidRPr="00F25ECE">
        <w:t>tulenevalt sellest</w:t>
      </w:r>
      <w:r w:rsidR="00362D8C" w:rsidRPr="00F25ECE">
        <w:t xml:space="preserve">, et GEM uuringu tsükkel kestab 3 aastat </w:t>
      </w:r>
      <w:r w:rsidR="000D52B4" w:rsidRPr="00F25ECE">
        <w:t>ja ei</w:t>
      </w:r>
      <w:r w:rsidR="00362D8C" w:rsidRPr="00F25ECE">
        <w:t xml:space="preserve"> lõppe ära 2024. aasta maiks, mis ajani on kehtiv praegune leping</w:t>
      </w:r>
      <w:r w:rsidRPr="00F25ECE">
        <w:t>:</w:t>
      </w:r>
    </w:p>
    <w:p w14:paraId="73F9F6A9" w14:textId="77777777" w:rsidR="002949FF" w:rsidRPr="00F25ECE" w:rsidRDefault="002949FF" w:rsidP="0067165B">
      <w:pPr>
        <w:pStyle w:val="Default"/>
        <w:jc w:val="both"/>
      </w:pPr>
    </w:p>
    <w:p w14:paraId="3B1ACE07" w14:textId="3B6A4E59" w:rsidR="002949FF" w:rsidRPr="00F25ECE" w:rsidRDefault="002949FF" w:rsidP="0067165B">
      <w:pPr>
        <w:pStyle w:val="Default"/>
        <w:numPr>
          <w:ilvl w:val="0"/>
          <w:numId w:val="3"/>
        </w:numPr>
        <w:jc w:val="both"/>
      </w:pPr>
      <w:r w:rsidRPr="00F25ECE">
        <w:t xml:space="preserve">Muuta lepingu punkti 1.2, </w:t>
      </w:r>
      <w:r w:rsidR="00362D8C" w:rsidRPr="00F25ECE">
        <w:t xml:space="preserve">et </w:t>
      </w:r>
      <w:r w:rsidR="000D52B4" w:rsidRPr="00F25ECE">
        <w:t xml:space="preserve">jätkata toetuse </w:t>
      </w:r>
      <w:r w:rsidR="00362D8C" w:rsidRPr="00F25ECE">
        <w:t>mak</w:t>
      </w:r>
      <w:r w:rsidR="000D52B4" w:rsidRPr="00F25ECE">
        <w:t>smist</w:t>
      </w:r>
      <w:r w:rsidRPr="00F25ECE">
        <w:t xml:space="preserve"> ka aasta</w:t>
      </w:r>
      <w:r w:rsidR="00362D8C" w:rsidRPr="00F25ECE">
        <w:t>l</w:t>
      </w:r>
      <w:r w:rsidRPr="00F25ECE">
        <w:t xml:space="preserve"> 2024, tehes muudatuse järgmises sõnastuses: Toetuse andja annab Toetuse saajale Toetust 2024. aastal summas 94 300 eurot.</w:t>
      </w:r>
    </w:p>
    <w:p w14:paraId="13C5A1CF" w14:textId="77777777" w:rsidR="0067165B" w:rsidRDefault="002949FF" w:rsidP="0067165B">
      <w:pPr>
        <w:pStyle w:val="Default"/>
        <w:numPr>
          <w:ilvl w:val="0"/>
          <w:numId w:val="3"/>
        </w:numPr>
        <w:jc w:val="both"/>
      </w:pPr>
      <w:r w:rsidRPr="00F25ECE">
        <w:t xml:space="preserve">Muuta lepingu punkti 4.1 aruandmise esitamise tähtaega, tehes muudatuse järgmises sõnastuses: Toetuse saaja esitab Toetuse andjale aruande hiljemalt </w:t>
      </w:r>
      <w:r w:rsidR="006D35BB" w:rsidRPr="00F25ECE">
        <w:t>31.05.2025.</w:t>
      </w:r>
    </w:p>
    <w:p w14:paraId="104BECC7" w14:textId="7A2B0117" w:rsidR="0067165B" w:rsidRPr="0067165B" w:rsidRDefault="0067165B" w:rsidP="0067165B">
      <w:pPr>
        <w:pStyle w:val="Default"/>
        <w:numPr>
          <w:ilvl w:val="0"/>
          <w:numId w:val="3"/>
        </w:numPr>
        <w:jc w:val="both"/>
        <w:rPr>
          <w:sz w:val="23"/>
          <w:szCs w:val="23"/>
        </w:rPr>
      </w:pPr>
      <w:r>
        <w:t xml:space="preserve">Muuta lepingu punkti </w:t>
      </w:r>
      <w:r w:rsidRPr="0067165B">
        <w:rPr>
          <w:sz w:val="23"/>
          <w:szCs w:val="23"/>
        </w:rPr>
        <w:t>7.1.1. Toetuse andja</w:t>
      </w:r>
      <w:r>
        <w:rPr>
          <w:sz w:val="23"/>
          <w:szCs w:val="23"/>
        </w:rPr>
        <w:t xml:space="preserve"> kontaktisikut järgmises sõnastuses</w:t>
      </w:r>
      <w:r w:rsidRPr="0067165B">
        <w:rPr>
          <w:sz w:val="23"/>
          <w:szCs w:val="23"/>
        </w:rPr>
        <w:t xml:space="preserve">: </w:t>
      </w:r>
      <w:r>
        <w:rPr>
          <w:sz w:val="23"/>
          <w:szCs w:val="23"/>
        </w:rPr>
        <w:t xml:space="preserve">Karel Lember, strateegiaosakonna analüütik, telefon 58851111, e-post: </w:t>
      </w:r>
      <w:hyperlink r:id="rId5" w:history="1">
        <w:r w:rsidRPr="002F7FB9">
          <w:rPr>
            <w:rStyle w:val="Hperlink"/>
            <w:sz w:val="23"/>
            <w:szCs w:val="23"/>
          </w:rPr>
          <w:t>karel.lember@mkm.ee</w:t>
        </w:r>
      </w:hyperlink>
      <w:r w:rsidRPr="0067165B">
        <w:rPr>
          <w:sz w:val="23"/>
          <w:szCs w:val="23"/>
        </w:rPr>
        <w:t xml:space="preserve"> </w:t>
      </w:r>
    </w:p>
    <w:p w14:paraId="048EB4F2" w14:textId="4BC73A93" w:rsidR="0067165B" w:rsidRPr="00F25ECE" w:rsidRDefault="0067165B" w:rsidP="0067165B">
      <w:pPr>
        <w:pStyle w:val="Default"/>
        <w:ind w:left="360"/>
      </w:pPr>
    </w:p>
    <w:p w14:paraId="51DFEBB0" w14:textId="77777777" w:rsidR="00EF51D0" w:rsidRPr="002279FB" w:rsidRDefault="00EF51D0" w:rsidP="00362D8C">
      <w:pPr>
        <w:rPr>
          <w:rFonts w:ascii="Times New Roman" w:hAnsi="Times New Roman" w:cs="Times New Roman"/>
          <w:sz w:val="24"/>
          <w:szCs w:val="24"/>
        </w:rPr>
      </w:pPr>
    </w:p>
    <w:p w14:paraId="3B32E370" w14:textId="77777777" w:rsidR="00AC20C6" w:rsidRDefault="00AC20C6" w:rsidP="00362D8C">
      <w:pPr>
        <w:rPr>
          <w:rFonts w:ascii="Times New Roman" w:hAnsi="Times New Roman" w:cs="Times New Roman"/>
          <w:sz w:val="24"/>
          <w:szCs w:val="24"/>
        </w:rPr>
      </w:pPr>
    </w:p>
    <w:p w14:paraId="2965F1DA" w14:textId="77777777" w:rsidR="00AC20C6" w:rsidRDefault="00AC20C6" w:rsidP="00362D8C">
      <w:pPr>
        <w:rPr>
          <w:rFonts w:ascii="Times New Roman" w:hAnsi="Times New Roman" w:cs="Times New Roman"/>
          <w:sz w:val="24"/>
          <w:szCs w:val="24"/>
        </w:rPr>
      </w:pPr>
    </w:p>
    <w:p w14:paraId="4A9B2B00" w14:textId="77777777" w:rsidR="00AC20C6" w:rsidRPr="002279FB" w:rsidRDefault="00AC20C6" w:rsidP="00362D8C">
      <w:pPr>
        <w:rPr>
          <w:rFonts w:ascii="Times New Roman" w:hAnsi="Times New Roman" w:cs="Times New Roman"/>
          <w:sz w:val="24"/>
          <w:szCs w:val="24"/>
        </w:rPr>
      </w:pPr>
    </w:p>
    <w:p w14:paraId="317D7047" w14:textId="4BECBE14" w:rsidR="00362D8C" w:rsidRPr="002279FB" w:rsidRDefault="00362D8C" w:rsidP="00362D8C">
      <w:pPr>
        <w:rPr>
          <w:rFonts w:ascii="Times New Roman" w:hAnsi="Times New Roman" w:cs="Times New Roman"/>
          <w:sz w:val="24"/>
          <w:szCs w:val="24"/>
        </w:rPr>
      </w:pPr>
      <w:r w:rsidRPr="002279FB">
        <w:rPr>
          <w:rFonts w:ascii="Times New Roman" w:hAnsi="Times New Roman" w:cs="Times New Roman"/>
          <w:sz w:val="24"/>
          <w:szCs w:val="24"/>
        </w:rPr>
        <w:t>Toetuse andja:</w:t>
      </w:r>
      <w:r w:rsidRPr="002279FB">
        <w:rPr>
          <w:rFonts w:ascii="Times New Roman" w:hAnsi="Times New Roman" w:cs="Times New Roman"/>
          <w:sz w:val="24"/>
          <w:szCs w:val="24"/>
        </w:rPr>
        <w:tab/>
      </w:r>
      <w:r w:rsidRPr="002279FB">
        <w:rPr>
          <w:rFonts w:ascii="Times New Roman" w:hAnsi="Times New Roman" w:cs="Times New Roman"/>
          <w:sz w:val="24"/>
          <w:szCs w:val="24"/>
        </w:rPr>
        <w:tab/>
      </w:r>
      <w:r w:rsidRPr="002279FB">
        <w:rPr>
          <w:rFonts w:ascii="Times New Roman" w:hAnsi="Times New Roman" w:cs="Times New Roman"/>
          <w:sz w:val="24"/>
          <w:szCs w:val="24"/>
        </w:rPr>
        <w:tab/>
      </w:r>
      <w:r w:rsidRPr="002279FB">
        <w:rPr>
          <w:rFonts w:ascii="Times New Roman" w:hAnsi="Times New Roman" w:cs="Times New Roman"/>
          <w:sz w:val="24"/>
          <w:szCs w:val="24"/>
        </w:rPr>
        <w:tab/>
      </w:r>
      <w:r w:rsidRPr="002279FB">
        <w:rPr>
          <w:rFonts w:ascii="Times New Roman" w:hAnsi="Times New Roman" w:cs="Times New Roman"/>
          <w:sz w:val="24"/>
          <w:szCs w:val="24"/>
        </w:rPr>
        <w:tab/>
      </w:r>
      <w:r w:rsidRPr="002279FB">
        <w:rPr>
          <w:rFonts w:ascii="Times New Roman" w:hAnsi="Times New Roman" w:cs="Times New Roman"/>
          <w:sz w:val="24"/>
          <w:szCs w:val="24"/>
        </w:rPr>
        <w:tab/>
      </w:r>
      <w:r w:rsidRPr="002279FB">
        <w:rPr>
          <w:rFonts w:ascii="Times New Roman" w:hAnsi="Times New Roman" w:cs="Times New Roman"/>
          <w:sz w:val="24"/>
          <w:szCs w:val="24"/>
        </w:rPr>
        <w:tab/>
        <w:t>Toetuse saaja:</w:t>
      </w:r>
    </w:p>
    <w:p w14:paraId="703B8B78" w14:textId="77777777" w:rsidR="00362D8C" w:rsidRPr="002279FB" w:rsidRDefault="00362D8C" w:rsidP="00362D8C">
      <w:pPr>
        <w:rPr>
          <w:rFonts w:ascii="Times New Roman" w:hAnsi="Times New Roman" w:cs="Times New Roman"/>
          <w:sz w:val="24"/>
          <w:szCs w:val="24"/>
        </w:rPr>
      </w:pPr>
    </w:p>
    <w:p w14:paraId="376C8CAF" w14:textId="49A5AE8F" w:rsidR="00362D8C" w:rsidRPr="002279FB" w:rsidRDefault="00362D8C" w:rsidP="00362D8C">
      <w:pPr>
        <w:pStyle w:val="Default"/>
      </w:pPr>
      <w:r w:rsidRPr="002279FB">
        <w:t xml:space="preserve">(allkirjastatud digitaalselt) </w:t>
      </w:r>
      <w:r w:rsidRPr="002279FB">
        <w:tab/>
      </w:r>
      <w:r w:rsidRPr="002279FB">
        <w:tab/>
      </w:r>
      <w:r w:rsidRPr="002279FB">
        <w:tab/>
      </w:r>
      <w:r w:rsidRPr="002279FB">
        <w:tab/>
      </w:r>
      <w:r w:rsidRPr="002279FB">
        <w:tab/>
        <w:t xml:space="preserve">(allkirjastatud digitaalselt) </w:t>
      </w:r>
    </w:p>
    <w:p w14:paraId="7BEE2A26" w14:textId="77777777" w:rsidR="00362D8C" w:rsidRPr="002279FB" w:rsidRDefault="00362D8C" w:rsidP="00362D8C">
      <w:pPr>
        <w:pStyle w:val="Default"/>
      </w:pPr>
    </w:p>
    <w:p w14:paraId="52D19089" w14:textId="3C05B824" w:rsidR="00362D8C" w:rsidRPr="002279FB" w:rsidRDefault="00362D8C" w:rsidP="00362D8C">
      <w:pPr>
        <w:pStyle w:val="Default"/>
      </w:pPr>
      <w:r w:rsidRPr="002279FB">
        <w:t>Tiit Riisalo</w:t>
      </w:r>
      <w:r w:rsidRPr="002279FB">
        <w:tab/>
      </w:r>
      <w:r w:rsidRPr="002279FB">
        <w:tab/>
      </w:r>
      <w:r w:rsidRPr="002279FB">
        <w:tab/>
      </w:r>
      <w:r w:rsidRPr="002279FB">
        <w:tab/>
      </w:r>
      <w:r w:rsidRPr="002279FB">
        <w:tab/>
      </w:r>
      <w:r w:rsidRPr="002279FB">
        <w:tab/>
      </w:r>
      <w:r w:rsidRPr="002279FB">
        <w:tab/>
        <w:t>Mari Avarmaa</w:t>
      </w:r>
    </w:p>
    <w:p w14:paraId="74128C6C" w14:textId="77777777" w:rsidR="00362D8C" w:rsidRPr="002279FB" w:rsidRDefault="00362D8C" w:rsidP="00362D8C">
      <w:pPr>
        <w:rPr>
          <w:rFonts w:ascii="Times New Roman" w:hAnsi="Times New Roman" w:cs="Times New Roman"/>
          <w:sz w:val="24"/>
          <w:szCs w:val="24"/>
        </w:rPr>
      </w:pPr>
    </w:p>
    <w:sectPr w:rsidR="00362D8C" w:rsidRPr="002279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764465"/>
    <w:multiLevelType w:val="hybridMultilevel"/>
    <w:tmpl w:val="504E2FD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79545190"/>
    <w:multiLevelType w:val="hybridMultilevel"/>
    <w:tmpl w:val="56FA4F1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7CB86B99"/>
    <w:multiLevelType w:val="hybridMultilevel"/>
    <w:tmpl w:val="6CD23C1E"/>
    <w:lvl w:ilvl="0" w:tplc="B3A09E0A">
      <w:start w:val="1"/>
      <w:numFmt w:val="decimal"/>
      <w:lvlText w:val="%1."/>
      <w:lvlJc w:val="left"/>
      <w:pPr>
        <w:ind w:left="720" w:hanging="360"/>
      </w:pPr>
      <w:rPr>
        <w:rFonts w:hint="default"/>
        <w:sz w:val="23"/>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541091708">
    <w:abstractNumId w:val="0"/>
  </w:num>
  <w:num w:numId="2" w16cid:durableId="1817798051">
    <w:abstractNumId w:val="2"/>
  </w:num>
  <w:num w:numId="3" w16cid:durableId="1605071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3D2"/>
    <w:rsid w:val="000D52B4"/>
    <w:rsid w:val="001713D2"/>
    <w:rsid w:val="001931AF"/>
    <w:rsid w:val="001C01BC"/>
    <w:rsid w:val="002279FB"/>
    <w:rsid w:val="002949FF"/>
    <w:rsid w:val="00362D8C"/>
    <w:rsid w:val="003F2277"/>
    <w:rsid w:val="00415D6C"/>
    <w:rsid w:val="0067165B"/>
    <w:rsid w:val="006D35BB"/>
    <w:rsid w:val="00833F9C"/>
    <w:rsid w:val="00901837"/>
    <w:rsid w:val="00911F39"/>
    <w:rsid w:val="00962F5A"/>
    <w:rsid w:val="00AC20C6"/>
    <w:rsid w:val="00EF51D0"/>
    <w:rsid w:val="00F25EC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5D124"/>
  <w15:chartTrackingRefBased/>
  <w15:docId w15:val="{81DAB4E4-8E23-4C00-9974-706AD987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1713D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alkiri2">
    <w:name w:val="heading 2"/>
    <w:basedOn w:val="Normaallaad"/>
    <w:next w:val="Normaallaad"/>
    <w:link w:val="Pealkiri2Mrk"/>
    <w:uiPriority w:val="9"/>
    <w:semiHidden/>
    <w:unhideWhenUsed/>
    <w:qFormat/>
    <w:rsid w:val="001713D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1713D2"/>
    <w:pPr>
      <w:keepNext/>
      <w:keepLines/>
      <w:spacing w:before="160" w:after="80"/>
      <w:outlineLvl w:val="2"/>
    </w:pPr>
    <w:rPr>
      <w:rFonts w:eastAsiaTheme="majorEastAsia"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1713D2"/>
    <w:pPr>
      <w:keepNext/>
      <w:keepLines/>
      <w:spacing w:before="80" w:after="40"/>
      <w:outlineLvl w:val="3"/>
    </w:pPr>
    <w:rPr>
      <w:rFonts w:eastAsiaTheme="majorEastAsia"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1713D2"/>
    <w:pPr>
      <w:keepNext/>
      <w:keepLines/>
      <w:spacing w:before="80" w:after="40"/>
      <w:outlineLvl w:val="4"/>
    </w:pPr>
    <w:rPr>
      <w:rFonts w:eastAsiaTheme="majorEastAsia" w:cstheme="majorBidi"/>
      <w:color w:val="2F5496" w:themeColor="accent1" w:themeShade="BF"/>
    </w:rPr>
  </w:style>
  <w:style w:type="paragraph" w:styleId="Pealkiri6">
    <w:name w:val="heading 6"/>
    <w:basedOn w:val="Normaallaad"/>
    <w:next w:val="Normaallaad"/>
    <w:link w:val="Pealkiri6Mrk"/>
    <w:uiPriority w:val="9"/>
    <w:semiHidden/>
    <w:unhideWhenUsed/>
    <w:qFormat/>
    <w:rsid w:val="001713D2"/>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1713D2"/>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1713D2"/>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1713D2"/>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1713D2"/>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1713D2"/>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1713D2"/>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1713D2"/>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1713D2"/>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1713D2"/>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1713D2"/>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1713D2"/>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1713D2"/>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1713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1713D2"/>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1713D2"/>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1713D2"/>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1713D2"/>
    <w:pPr>
      <w:spacing w:before="160"/>
      <w:jc w:val="center"/>
    </w:pPr>
    <w:rPr>
      <w:i/>
      <w:iCs/>
      <w:color w:val="404040" w:themeColor="text1" w:themeTint="BF"/>
    </w:rPr>
  </w:style>
  <w:style w:type="character" w:customStyle="1" w:styleId="TsitaatMrk">
    <w:name w:val="Tsitaat Märk"/>
    <w:basedOn w:val="Liguvaikefont"/>
    <w:link w:val="Tsitaat"/>
    <w:uiPriority w:val="29"/>
    <w:rsid w:val="001713D2"/>
    <w:rPr>
      <w:i/>
      <w:iCs/>
      <w:color w:val="404040" w:themeColor="text1" w:themeTint="BF"/>
    </w:rPr>
  </w:style>
  <w:style w:type="paragraph" w:styleId="Loendilik">
    <w:name w:val="List Paragraph"/>
    <w:basedOn w:val="Normaallaad"/>
    <w:uiPriority w:val="34"/>
    <w:qFormat/>
    <w:rsid w:val="001713D2"/>
    <w:pPr>
      <w:ind w:left="720"/>
      <w:contextualSpacing/>
    </w:pPr>
  </w:style>
  <w:style w:type="character" w:styleId="Selgeltmrgatavrhutus">
    <w:name w:val="Intense Emphasis"/>
    <w:basedOn w:val="Liguvaikefont"/>
    <w:uiPriority w:val="21"/>
    <w:qFormat/>
    <w:rsid w:val="001713D2"/>
    <w:rPr>
      <w:i/>
      <w:iCs/>
      <w:color w:val="2F5496" w:themeColor="accent1" w:themeShade="BF"/>
    </w:rPr>
  </w:style>
  <w:style w:type="paragraph" w:styleId="Selgeltmrgatavtsitaat">
    <w:name w:val="Intense Quote"/>
    <w:basedOn w:val="Normaallaad"/>
    <w:next w:val="Normaallaad"/>
    <w:link w:val="SelgeltmrgatavtsitaatMrk"/>
    <w:uiPriority w:val="30"/>
    <w:qFormat/>
    <w:rsid w:val="001713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1713D2"/>
    <w:rPr>
      <w:i/>
      <w:iCs/>
      <w:color w:val="2F5496" w:themeColor="accent1" w:themeShade="BF"/>
    </w:rPr>
  </w:style>
  <w:style w:type="character" w:styleId="Selgeltmrgatavviide">
    <w:name w:val="Intense Reference"/>
    <w:basedOn w:val="Liguvaikefont"/>
    <w:uiPriority w:val="32"/>
    <w:qFormat/>
    <w:rsid w:val="001713D2"/>
    <w:rPr>
      <w:b/>
      <w:bCs/>
      <w:smallCaps/>
      <w:color w:val="2F5496" w:themeColor="accent1" w:themeShade="BF"/>
      <w:spacing w:val="5"/>
    </w:rPr>
  </w:style>
  <w:style w:type="paragraph" w:styleId="Normaallaadveeb">
    <w:name w:val="Normal (Web)"/>
    <w:basedOn w:val="Normaallaad"/>
    <w:uiPriority w:val="99"/>
    <w:semiHidden/>
    <w:unhideWhenUsed/>
    <w:rsid w:val="001713D2"/>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styleId="Hperlink">
    <w:name w:val="Hyperlink"/>
    <w:basedOn w:val="Liguvaikefont"/>
    <w:uiPriority w:val="99"/>
    <w:unhideWhenUsed/>
    <w:rsid w:val="001713D2"/>
    <w:rPr>
      <w:color w:val="0000FF"/>
      <w:u w:val="single"/>
    </w:rPr>
  </w:style>
  <w:style w:type="paragraph" w:customStyle="1" w:styleId="Default">
    <w:name w:val="Default"/>
    <w:rsid w:val="00EF51D0"/>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Lahendamatamainimine">
    <w:name w:val="Unresolved Mention"/>
    <w:basedOn w:val="Liguvaikefont"/>
    <w:uiPriority w:val="99"/>
    <w:semiHidden/>
    <w:unhideWhenUsed/>
    <w:rsid w:val="00671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201183">
      <w:bodyDiv w:val="1"/>
      <w:marLeft w:val="0"/>
      <w:marRight w:val="0"/>
      <w:marTop w:val="0"/>
      <w:marBottom w:val="0"/>
      <w:divBdr>
        <w:top w:val="none" w:sz="0" w:space="0" w:color="auto"/>
        <w:left w:val="none" w:sz="0" w:space="0" w:color="auto"/>
        <w:bottom w:val="none" w:sz="0" w:space="0" w:color="auto"/>
        <w:right w:val="none" w:sz="0" w:space="0" w:color="auto"/>
      </w:divBdr>
    </w:div>
    <w:div w:id="93790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rel.lember@mkm.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281</Words>
  <Characters>1635</Characters>
  <Application>Microsoft Office Word</Application>
  <DocSecurity>0</DocSecurity>
  <Lines>13</Lines>
  <Paragraphs>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Külliki Tafel-Viia</dc:creator>
  <cp:keywords/>
  <dc:description/>
  <cp:lastModifiedBy>Külliki Tafel-Viia</cp:lastModifiedBy>
  <cp:revision>5</cp:revision>
  <dcterms:created xsi:type="dcterms:W3CDTF">2024-03-07T08:34:00Z</dcterms:created>
  <dcterms:modified xsi:type="dcterms:W3CDTF">2024-03-07T09:23:00Z</dcterms:modified>
</cp:coreProperties>
</file>